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4A0" w:firstRow="1" w:lastRow="0" w:firstColumn="1" w:lastColumn="0" w:noHBand="0" w:noVBand="1"/>
      </w:tblPr>
      <w:tblGrid>
        <w:gridCol w:w="6379"/>
      </w:tblGrid>
      <w:tr w:rsidR="008354B2" w:rsidRPr="008354B2" w14:paraId="276543A8" w14:textId="77777777" w:rsidTr="008354B2">
        <w:trPr>
          <w:trHeight w:val="432"/>
        </w:trPr>
        <w:tc>
          <w:tcPr>
            <w:tcW w:w="6379" w:type="dxa"/>
            <w:tcBorders>
              <w:bottom w:val="single" w:sz="4" w:space="0" w:color="888B8C"/>
            </w:tcBorders>
            <w:shd w:val="clear" w:color="auto" w:fill="auto"/>
          </w:tcPr>
          <w:p w14:paraId="216B2B35" w14:textId="3887212E" w:rsidR="008354B2" w:rsidRPr="008354B2" w:rsidRDefault="00E1404A" w:rsidP="008354B2">
            <w:pPr>
              <w:spacing w:after="0" w:line="360" w:lineRule="auto"/>
              <w:rPr>
                <w:rFonts w:ascii="Delicious" w:hAnsi="Delicious"/>
                <w:sz w:val="24"/>
                <w:szCs w:val="24"/>
              </w:rPr>
            </w:pPr>
            <w:r>
              <w:rPr>
                <w:rFonts w:ascii="Delicious" w:hAnsi="Delicious"/>
                <w:sz w:val="24"/>
                <w:szCs w:val="24"/>
              </w:rPr>
              <w:t>2</w:t>
            </w:r>
            <w:r w:rsidR="008D1A51">
              <w:rPr>
                <w:rFonts w:ascii="Delicious" w:hAnsi="Delicious"/>
                <w:sz w:val="24"/>
                <w:szCs w:val="24"/>
              </w:rPr>
              <w:t>2</w:t>
            </w:r>
            <w:r w:rsidR="008354B2" w:rsidRPr="008354B2">
              <w:rPr>
                <w:rFonts w:ascii="Delicious" w:hAnsi="Delicious"/>
                <w:sz w:val="24"/>
                <w:szCs w:val="24"/>
              </w:rPr>
              <w:t xml:space="preserve">. </w:t>
            </w:r>
            <w:r>
              <w:rPr>
                <w:rFonts w:ascii="Delicious" w:hAnsi="Delicious"/>
                <w:sz w:val="24"/>
                <w:szCs w:val="24"/>
              </w:rPr>
              <w:t>Oktober</w:t>
            </w:r>
            <w:r w:rsidR="00B2218C">
              <w:rPr>
                <w:rFonts w:ascii="Delicious" w:hAnsi="Delicious"/>
                <w:sz w:val="24"/>
                <w:szCs w:val="24"/>
              </w:rPr>
              <w:t xml:space="preserve"> 2020</w:t>
            </w:r>
            <w:r w:rsidR="008354B2" w:rsidRPr="008354B2">
              <w:rPr>
                <w:rFonts w:ascii="Delicious" w:hAnsi="Delicious"/>
                <w:sz w:val="24"/>
                <w:szCs w:val="24"/>
              </w:rPr>
              <w:t xml:space="preserve"> </w:t>
            </w:r>
          </w:p>
        </w:tc>
      </w:tr>
    </w:tbl>
    <w:p w14:paraId="72E14EBB" w14:textId="77777777" w:rsidR="008354B2" w:rsidRPr="008354B2" w:rsidRDefault="008354B2" w:rsidP="008354B2">
      <w:pPr>
        <w:spacing w:line="360" w:lineRule="auto"/>
        <w:rPr>
          <w:rFonts w:ascii="Delicious" w:hAnsi="Delicious"/>
        </w:rPr>
      </w:pPr>
    </w:p>
    <w:p w14:paraId="016A1419" w14:textId="73E074A9" w:rsidR="00B2218C" w:rsidRDefault="00E1404A" w:rsidP="00B2218C">
      <w:pPr>
        <w:spacing w:after="0" w:line="360" w:lineRule="auto"/>
        <w:rPr>
          <w:rFonts w:ascii="Delicious" w:hAnsi="Delicious"/>
        </w:rPr>
      </w:pPr>
      <w:r>
        <w:rPr>
          <w:rFonts w:ascii="Delicious" w:hAnsi="Delicious" w:cs="Arial"/>
          <w:sz w:val="32"/>
          <w:szCs w:val="32"/>
        </w:rPr>
        <w:t>Digitale Jubiläumsfeier</w:t>
      </w:r>
      <w:r w:rsidR="00B2218C">
        <w:rPr>
          <w:rFonts w:ascii="Delicious" w:hAnsi="Delicious" w:cs="Arial"/>
          <w:sz w:val="32"/>
          <w:szCs w:val="32"/>
        </w:rPr>
        <w:t xml:space="preserve">: </w:t>
      </w:r>
      <w:r>
        <w:rPr>
          <w:rFonts w:ascii="Delicious" w:hAnsi="Delicious" w:cs="Arial"/>
          <w:sz w:val="32"/>
          <w:szCs w:val="32"/>
        </w:rPr>
        <w:t xml:space="preserve">Jahreshauptversammlung des </w:t>
      </w:r>
      <w:r w:rsidR="00B2218C">
        <w:rPr>
          <w:rFonts w:ascii="Delicious" w:hAnsi="Delicious" w:cs="Arial"/>
          <w:sz w:val="32"/>
          <w:szCs w:val="32"/>
        </w:rPr>
        <w:t>Verband</w:t>
      </w:r>
      <w:r>
        <w:rPr>
          <w:rFonts w:ascii="Delicious" w:hAnsi="Delicious" w:cs="Arial"/>
          <w:sz w:val="32"/>
          <w:szCs w:val="32"/>
        </w:rPr>
        <w:t>s</w:t>
      </w:r>
      <w:r w:rsidR="00B2218C">
        <w:rPr>
          <w:rFonts w:ascii="Delicious" w:hAnsi="Delicious" w:cs="Arial"/>
          <w:sz w:val="32"/>
          <w:szCs w:val="32"/>
        </w:rPr>
        <w:t xml:space="preserve"> der Diplom Biersommeliers </w:t>
      </w:r>
      <w:r>
        <w:rPr>
          <w:rFonts w:ascii="Delicious" w:hAnsi="Delicious" w:cs="Arial"/>
          <w:sz w:val="32"/>
          <w:szCs w:val="32"/>
        </w:rPr>
        <w:t>findet online statt</w:t>
      </w:r>
    </w:p>
    <w:p w14:paraId="54B8DBE3" w14:textId="77777777" w:rsidR="00B2218C" w:rsidRDefault="00B2218C" w:rsidP="00055976">
      <w:pPr>
        <w:pStyle w:val="berschrift1"/>
        <w:spacing w:after="240" w:line="360" w:lineRule="auto"/>
        <w:jc w:val="both"/>
        <w:rPr>
          <w:rFonts w:ascii="Delicious" w:hAnsi="Delicious" w:cs="Arial"/>
          <w:bCs w:val="0"/>
          <w:sz w:val="22"/>
          <w:szCs w:val="22"/>
        </w:rPr>
      </w:pPr>
    </w:p>
    <w:p w14:paraId="31ADD6C4" w14:textId="57853E89" w:rsidR="00B2218C" w:rsidRDefault="00E1404A" w:rsidP="00B2218C">
      <w:pPr>
        <w:pStyle w:val="berschrift1"/>
        <w:spacing w:after="240" w:line="360" w:lineRule="auto"/>
        <w:jc w:val="both"/>
        <w:rPr>
          <w:rFonts w:ascii="Delicious" w:hAnsi="Delicious" w:cs="Arial"/>
          <w:bCs w:val="0"/>
          <w:sz w:val="22"/>
          <w:szCs w:val="22"/>
        </w:rPr>
      </w:pPr>
      <w:r>
        <w:rPr>
          <w:rFonts w:ascii="Delicious" w:hAnsi="Delicious" w:cs="Arial"/>
          <w:bCs w:val="0"/>
          <w:sz w:val="22"/>
          <w:szCs w:val="22"/>
        </w:rPr>
        <w:t xml:space="preserve">2020 ist ein besonderes Jahr für den Verband der Diplom-Biersommeliers: Im Juni feierte der Verband mit </w:t>
      </w:r>
      <w:r w:rsidR="00DF6A75" w:rsidRPr="00DF6A75">
        <w:rPr>
          <w:rFonts w:ascii="Delicious" w:hAnsi="Delicious" w:cs="Arial"/>
          <w:bCs w:val="0"/>
          <w:sz w:val="22"/>
          <w:szCs w:val="22"/>
        </w:rPr>
        <w:t>knapp 1600</w:t>
      </w:r>
      <w:r w:rsidRPr="00DF6A75">
        <w:rPr>
          <w:rFonts w:ascii="Delicious" w:hAnsi="Delicious" w:cs="Arial"/>
          <w:bCs w:val="0"/>
          <w:sz w:val="22"/>
          <w:szCs w:val="22"/>
        </w:rPr>
        <w:t xml:space="preserve"> Mitgliedern aus </w:t>
      </w:r>
      <w:r w:rsidR="00DF6A75" w:rsidRPr="00DF6A75">
        <w:rPr>
          <w:rFonts w:ascii="Delicious" w:hAnsi="Delicious" w:cs="Arial"/>
          <w:bCs w:val="0"/>
          <w:sz w:val="22"/>
          <w:szCs w:val="22"/>
        </w:rPr>
        <w:t>18</w:t>
      </w:r>
      <w:r w:rsidRPr="00DF6A75">
        <w:rPr>
          <w:rFonts w:ascii="Delicious" w:hAnsi="Delicious" w:cs="Arial"/>
          <w:bCs w:val="0"/>
          <w:sz w:val="22"/>
          <w:szCs w:val="22"/>
        </w:rPr>
        <w:t xml:space="preserve"> </w:t>
      </w:r>
      <w:r>
        <w:rPr>
          <w:rFonts w:ascii="Delicious" w:hAnsi="Delicious" w:cs="Arial"/>
          <w:bCs w:val="0"/>
          <w:sz w:val="22"/>
          <w:szCs w:val="22"/>
        </w:rPr>
        <w:t xml:space="preserve">Ländern sein 15-jähriges Bestehen. Bei der diesjährigen Jahreshauptversammlung sollte das Jubiläum groß gefeiert werden – doch die derzeitige Situation machte dem Verband einen Strich durch die Rechnung. Mit kreativen </w:t>
      </w:r>
      <w:r w:rsidR="007E2AFF">
        <w:rPr>
          <w:rFonts w:ascii="Delicious" w:hAnsi="Delicious" w:cs="Arial"/>
          <w:bCs w:val="0"/>
          <w:sz w:val="22"/>
          <w:szCs w:val="22"/>
        </w:rPr>
        <w:t xml:space="preserve">neuen </w:t>
      </w:r>
      <w:r>
        <w:rPr>
          <w:rFonts w:ascii="Delicious" w:hAnsi="Delicious" w:cs="Arial"/>
          <w:bCs w:val="0"/>
          <w:sz w:val="22"/>
          <w:szCs w:val="22"/>
        </w:rPr>
        <w:t xml:space="preserve">Ideen und viel Organisationstalent wurde die diesjährige </w:t>
      </w:r>
      <w:r w:rsidR="007E2AFF">
        <w:rPr>
          <w:rFonts w:ascii="Delicious" w:hAnsi="Delicious" w:cs="Arial"/>
          <w:bCs w:val="0"/>
          <w:sz w:val="22"/>
          <w:szCs w:val="22"/>
        </w:rPr>
        <w:t>JHV</w:t>
      </w:r>
      <w:r>
        <w:rPr>
          <w:rFonts w:ascii="Delicious" w:hAnsi="Delicious" w:cs="Arial"/>
          <w:bCs w:val="0"/>
          <w:sz w:val="22"/>
          <w:szCs w:val="22"/>
        </w:rPr>
        <w:t xml:space="preserve"> trotzdem ein voller Erfolg.</w:t>
      </w:r>
    </w:p>
    <w:p w14:paraId="02FD44B3" w14:textId="74D0A5C3" w:rsidR="00071026" w:rsidRDefault="00E1404A" w:rsidP="002C6D49">
      <w:pPr>
        <w:spacing w:after="240" w:line="360" w:lineRule="auto"/>
        <w:ind w:right="-1"/>
        <w:jc w:val="both"/>
        <w:rPr>
          <w:rFonts w:ascii="Delicious" w:hAnsi="Delicious" w:cs="Arial"/>
        </w:rPr>
      </w:pPr>
      <w:r>
        <w:rPr>
          <w:rFonts w:ascii="Delicious" w:hAnsi="Delicious" w:cs="Arial"/>
        </w:rPr>
        <w:t>Trotz Distanz Nähe und Verbundenheit schaffen: Das war das oberste Ziel der diesjährigen Jahreshauptversammlung des Verbands der Diplom-Biersommeliers</w:t>
      </w:r>
      <w:r w:rsidR="007E2AFF">
        <w:rPr>
          <w:rFonts w:ascii="Delicious" w:hAnsi="Delicious" w:cs="Arial"/>
        </w:rPr>
        <w:t>, die leider nicht wie geplant</w:t>
      </w:r>
      <w:r w:rsidR="00D0251D">
        <w:rPr>
          <w:rFonts w:ascii="Delicious" w:hAnsi="Delicious" w:cs="Arial"/>
        </w:rPr>
        <w:t xml:space="preserve"> in Berlin stattfinden konnte</w:t>
      </w:r>
      <w:r>
        <w:rPr>
          <w:rFonts w:ascii="Delicious" w:hAnsi="Delicious" w:cs="Arial"/>
        </w:rPr>
        <w:t xml:space="preserve">. </w:t>
      </w:r>
      <w:r w:rsidR="00071026">
        <w:rPr>
          <w:rFonts w:ascii="Delicious" w:hAnsi="Delicious" w:cs="Arial"/>
        </w:rPr>
        <w:t>„Wie schon so oft in diesem Jahr hat uns die Pandemie vor eine große Herausforderung gestellt, die wir jedoch gut meistern konnten“, erzählt Verbandspräsident Christoph Kämpf. „Mit der Unterstützung unserer Sektionsleiter haben wir ein dezentrales Treffen der Mitglieder in den 15 regionalen Zusammenschlüssen des Verbandes hinbekommen“, so Kämpf. Die eigentliche Versammlung fand dann via Videokonferenz statt</w:t>
      </w:r>
      <w:r w:rsidR="0010398E">
        <w:rPr>
          <w:rFonts w:ascii="Delicious" w:hAnsi="Delicious" w:cs="Arial"/>
        </w:rPr>
        <w:t xml:space="preserve">, in der es neben einem Rückblick auf das vergangene Jahr auch um neue Projekte und Ideen zur weiteren Stärkung des Verbands ging. </w:t>
      </w:r>
    </w:p>
    <w:p w14:paraId="7CC32255" w14:textId="6809A57A" w:rsidR="0010398E" w:rsidRDefault="00071026" w:rsidP="002C6D49">
      <w:pPr>
        <w:spacing w:after="240" w:line="360" w:lineRule="auto"/>
        <w:ind w:right="-1"/>
        <w:jc w:val="both"/>
        <w:rPr>
          <w:rFonts w:ascii="Delicious" w:hAnsi="Delicious" w:cs="Arial"/>
        </w:rPr>
      </w:pPr>
      <w:r>
        <w:rPr>
          <w:rFonts w:ascii="Delicious" w:hAnsi="Delicious" w:cs="Arial"/>
        </w:rPr>
        <w:t xml:space="preserve">Für die feierliche Stimmung </w:t>
      </w:r>
      <w:r w:rsidR="0010398E">
        <w:rPr>
          <w:rFonts w:ascii="Delicious" w:hAnsi="Delicious" w:cs="Arial"/>
        </w:rPr>
        <w:t xml:space="preserve">während der JHV </w:t>
      </w:r>
      <w:r>
        <w:rPr>
          <w:rFonts w:ascii="Delicious" w:hAnsi="Delicious" w:cs="Arial"/>
        </w:rPr>
        <w:t xml:space="preserve">wurde im Vorfeld ein eigenes Jubiläumsbier eingebraut: Gemeinsam mit dem Fördermitglied BarthHaas entstand die Idee eines außergewöhnlichen Bieres, das Tradition und Moderne, Vergangenheit und Zukunft des Verbands </w:t>
      </w:r>
      <w:r w:rsidR="00D0251D">
        <w:rPr>
          <w:rFonts w:ascii="Delicious" w:hAnsi="Delicious" w:cs="Arial"/>
        </w:rPr>
        <w:t>vereinen</w:t>
      </w:r>
      <w:r>
        <w:rPr>
          <w:rFonts w:ascii="Delicious" w:hAnsi="Delicious" w:cs="Arial"/>
        </w:rPr>
        <w:t xml:space="preserve"> sollte. „Wir haben uns für </w:t>
      </w:r>
      <w:r w:rsidR="0010398E">
        <w:rPr>
          <w:rFonts w:ascii="Delicious" w:hAnsi="Delicious" w:cs="Arial"/>
        </w:rPr>
        <w:t>ein Weizen</w:t>
      </w:r>
      <w:r w:rsidR="00D24E91">
        <w:rPr>
          <w:rFonts w:ascii="Delicious" w:hAnsi="Delicious" w:cs="Arial"/>
        </w:rPr>
        <w:t>festbier</w:t>
      </w:r>
      <w:r w:rsidR="0010398E">
        <w:rPr>
          <w:rFonts w:ascii="Delicious" w:hAnsi="Delicious" w:cs="Arial"/>
        </w:rPr>
        <w:t xml:space="preserve"> mit besonderer Hopfengabe entschieden“, berichtet </w:t>
      </w:r>
      <w:r w:rsidR="00D043EE">
        <w:rPr>
          <w:rFonts w:ascii="Delicious" w:hAnsi="Delicious" w:cs="Arial"/>
        </w:rPr>
        <w:t>Nicola Buchner</w:t>
      </w:r>
      <w:r w:rsidR="0010398E">
        <w:rPr>
          <w:rFonts w:ascii="Delicious" w:hAnsi="Delicious" w:cs="Arial"/>
        </w:rPr>
        <w:t xml:space="preserve">, </w:t>
      </w:r>
      <w:r w:rsidR="00D043EE">
        <w:rPr>
          <w:rFonts w:ascii="Delicious" w:hAnsi="Delicious" w:cs="Arial"/>
        </w:rPr>
        <w:t>Geschäftsführerin des Verbandes</w:t>
      </w:r>
      <w:r w:rsidR="0010398E">
        <w:rPr>
          <w:rFonts w:ascii="Delicious" w:hAnsi="Delicious" w:cs="Arial"/>
        </w:rPr>
        <w:t xml:space="preserve">. „Neben den klassischen Weißbier-Noten nach Banane und Gewürznelke überzeugt </w:t>
      </w:r>
      <w:r w:rsidR="0010398E" w:rsidRPr="00DF6A75">
        <w:rPr>
          <w:rFonts w:ascii="Delicious" w:hAnsi="Delicious" w:cs="Arial"/>
        </w:rPr>
        <w:t xml:space="preserve">das Jubiläumsbier durch Aromen von Zitrus- und tropischen Früchten aus den Hopfensorten </w:t>
      </w:r>
      <w:r w:rsidR="00DF6A75" w:rsidRPr="00DF6A75">
        <w:rPr>
          <w:rFonts w:ascii="Delicious" w:hAnsi="Delicious" w:cs="Arial"/>
        </w:rPr>
        <w:t>Hallertauer Tradition</w:t>
      </w:r>
      <w:r w:rsidR="0010398E" w:rsidRPr="00DF6A75">
        <w:rPr>
          <w:rFonts w:ascii="Delicious" w:hAnsi="Delicious" w:cs="Arial"/>
        </w:rPr>
        <w:t xml:space="preserve"> und </w:t>
      </w:r>
      <w:r w:rsidR="00DF6A75" w:rsidRPr="00DF6A75">
        <w:rPr>
          <w:rFonts w:ascii="Delicious" w:hAnsi="Delicious" w:cs="Arial"/>
        </w:rPr>
        <w:t>Callista</w:t>
      </w:r>
      <w:r w:rsidR="0010398E" w:rsidRPr="00DF6A75">
        <w:rPr>
          <w:rFonts w:ascii="Delicious" w:hAnsi="Delicious" w:cs="Arial"/>
        </w:rPr>
        <w:t xml:space="preserve">. </w:t>
      </w:r>
      <w:r w:rsidR="0010398E">
        <w:rPr>
          <w:rFonts w:ascii="Delicious" w:hAnsi="Delicious" w:cs="Arial"/>
        </w:rPr>
        <w:t xml:space="preserve">Harmonisch und ausbalanciert, aber gleichzeitig überraschend“, so </w:t>
      </w:r>
      <w:r w:rsidR="00D043EE">
        <w:rPr>
          <w:rFonts w:ascii="Delicious" w:hAnsi="Delicious" w:cs="Arial"/>
        </w:rPr>
        <w:t>Buchner</w:t>
      </w:r>
      <w:r w:rsidR="0010398E">
        <w:rPr>
          <w:rFonts w:ascii="Delicious" w:hAnsi="Delicious" w:cs="Arial"/>
        </w:rPr>
        <w:t>. Das Experiment ist geglückt und das Bier erfreute sich auch in den Sektionen einer großen Beliebtheit.</w:t>
      </w:r>
    </w:p>
    <w:p w14:paraId="17FF4E85" w14:textId="0F0CCD9E" w:rsidR="007E2AFF" w:rsidRDefault="0010398E" w:rsidP="002C6D49">
      <w:pPr>
        <w:spacing w:after="240" w:line="360" w:lineRule="auto"/>
        <w:ind w:right="-1"/>
        <w:jc w:val="both"/>
        <w:rPr>
          <w:rFonts w:ascii="Delicious" w:hAnsi="Delicious" w:cs="Arial"/>
        </w:rPr>
      </w:pPr>
      <w:r>
        <w:rPr>
          <w:rFonts w:ascii="Delicious" w:hAnsi="Delicious" w:cs="Arial"/>
        </w:rPr>
        <w:t xml:space="preserve">Neben der eigentlichen Versammlung stand das Thema Weiterbildung auf der Agenda: </w:t>
      </w:r>
      <w:r w:rsidR="00071115">
        <w:rPr>
          <w:rFonts w:ascii="Delicious" w:hAnsi="Delicious" w:cs="Arial"/>
        </w:rPr>
        <w:t>K</w:t>
      </w:r>
      <w:r>
        <w:rPr>
          <w:rFonts w:ascii="Delicious" w:hAnsi="Delicious" w:cs="Arial"/>
        </w:rPr>
        <w:t>atrina Jordan</w:t>
      </w:r>
      <w:r w:rsidR="007E2AFF">
        <w:rPr>
          <w:rFonts w:ascii="Delicious" w:hAnsi="Delicious" w:cs="Arial"/>
        </w:rPr>
        <w:t xml:space="preserve"> von der Universität Passau erklärte an mehreren </w:t>
      </w:r>
      <w:r w:rsidR="00D0251D">
        <w:rPr>
          <w:rFonts w:ascii="Delicious" w:hAnsi="Delicious" w:cs="Arial"/>
        </w:rPr>
        <w:t>Praxisb</w:t>
      </w:r>
      <w:r w:rsidR="007E2AFF">
        <w:rPr>
          <w:rFonts w:ascii="Delicious" w:hAnsi="Delicious" w:cs="Arial"/>
        </w:rPr>
        <w:t xml:space="preserve">eispielen den richtigen Umgang mit Medien, beschrieb die Herausforderungen eines Interviews und zeigte passende Handlungsideen auf. „Der Umgang mit der Presse ist für die meisten Biersommeliers nicht alltäglich und birgt einige Risiken“, so Christoph Kämpf. </w:t>
      </w:r>
    </w:p>
    <w:p w14:paraId="56ECD646" w14:textId="77777777" w:rsidR="007E2AFF" w:rsidRDefault="007E2AFF" w:rsidP="002C6D49">
      <w:pPr>
        <w:spacing w:after="240" w:line="360" w:lineRule="auto"/>
        <w:ind w:right="-1"/>
        <w:jc w:val="both"/>
        <w:rPr>
          <w:rFonts w:ascii="Delicious" w:hAnsi="Delicious" w:cs="Arial"/>
        </w:rPr>
      </w:pPr>
    </w:p>
    <w:p w14:paraId="310B6019" w14:textId="77777777" w:rsidR="007E2AFF" w:rsidRDefault="007E2AFF" w:rsidP="002C6D49">
      <w:pPr>
        <w:spacing w:after="240" w:line="360" w:lineRule="auto"/>
        <w:ind w:right="-1"/>
        <w:jc w:val="both"/>
        <w:rPr>
          <w:rFonts w:ascii="Delicious" w:hAnsi="Delicious" w:cs="Arial"/>
        </w:rPr>
      </w:pPr>
    </w:p>
    <w:p w14:paraId="208280B5" w14:textId="56E52D65" w:rsidR="007E2AFF" w:rsidRDefault="007E2AFF" w:rsidP="002C6D49">
      <w:pPr>
        <w:spacing w:after="240" w:line="360" w:lineRule="auto"/>
        <w:ind w:right="-1"/>
        <w:jc w:val="both"/>
        <w:rPr>
          <w:rFonts w:ascii="Delicious" w:hAnsi="Delicious" w:cs="Arial"/>
        </w:rPr>
      </w:pPr>
      <w:r>
        <w:rPr>
          <w:rFonts w:ascii="Delicious" w:hAnsi="Delicious" w:cs="Arial"/>
        </w:rPr>
        <w:t xml:space="preserve">„Der Auftakt der Schulungsreihe „Medientraining“ konnte bereits einige Wissenslücken schließen, daher freuen wir uns auf weitere Termine mit Frau Jordan“, so Kämpf. </w:t>
      </w:r>
    </w:p>
    <w:p w14:paraId="6E506387" w14:textId="380DA515" w:rsidR="002C6D49" w:rsidRDefault="007E2AFF" w:rsidP="002C6D49">
      <w:pPr>
        <w:spacing w:after="240" w:line="360" w:lineRule="auto"/>
        <w:ind w:right="-1"/>
        <w:jc w:val="both"/>
        <w:rPr>
          <w:rFonts w:ascii="Delicious" w:hAnsi="Delicious" w:cs="Arial"/>
        </w:rPr>
      </w:pPr>
      <w:r>
        <w:rPr>
          <w:rFonts w:ascii="Delicious" w:hAnsi="Delicious" w:cs="Arial"/>
        </w:rPr>
        <w:t>Im Anschluss an die Jahreshauptversammlung organisierten die Sektionsleiter noch verschiedenste Programmpunkte – von einem Brauereibesuch und Verkostungen bis hin zu einem Galadinner. „Wir freuen uns, dass die erste digitale JHV in der Geschichte des Verbandes so gut funktioniert hat, und sind optimistisch, dass die Versammlung 2021 wieder in gewohnt persönlichem Rahmen stattfinden kann“, so Präsident Christoph Kämpf.</w:t>
      </w:r>
    </w:p>
    <w:p w14:paraId="04D0D55B" w14:textId="77777777" w:rsidR="00055976" w:rsidRDefault="00055976" w:rsidP="00055976">
      <w:pPr>
        <w:spacing w:after="240" w:line="360" w:lineRule="auto"/>
        <w:ind w:right="-1"/>
        <w:jc w:val="both"/>
        <w:rPr>
          <w:rFonts w:ascii="Delicious" w:hAnsi="Deliciou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189"/>
      </w:tblGrid>
      <w:tr w:rsidR="007B4A89" w:rsidRPr="008354B2" w14:paraId="1660577F" w14:textId="77777777" w:rsidTr="004533BE">
        <w:tc>
          <w:tcPr>
            <w:tcW w:w="4994" w:type="dxa"/>
            <w:shd w:val="clear" w:color="auto" w:fill="auto"/>
          </w:tcPr>
          <w:p w14:paraId="39C6DAEF" w14:textId="77777777" w:rsidR="008354B2" w:rsidRDefault="004533BE" w:rsidP="008354B2">
            <w:pPr>
              <w:spacing w:after="0" w:line="360" w:lineRule="auto"/>
            </w:pPr>
            <w:r>
              <w:t>Bild</w:t>
            </w:r>
          </w:p>
          <w:p w14:paraId="5A95C3D2" w14:textId="340DDB88" w:rsidR="00181BCC" w:rsidRPr="008354B2" w:rsidRDefault="007B4A89" w:rsidP="008354B2">
            <w:pPr>
              <w:spacing w:after="0" w:line="360" w:lineRule="auto"/>
              <w:rPr>
                <w:rFonts w:ascii="Delicious" w:hAnsi="Delicious"/>
              </w:rPr>
            </w:pPr>
            <w:r>
              <w:rPr>
                <w:rFonts w:ascii="Delicious" w:hAnsi="Delicious"/>
                <w:noProof/>
              </w:rPr>
              <w:drawing>
                <wp:inline distT="0" distB="0" distL="0" distR="0" wp14:anchorId="12ABCEF8" wp14:editId="04249322">
                  <wp:extent cx="1587640" cy="2116854"/>
                  <wp:effectExtent l="0" t="0" r="0" b="4445"/>
                  <wp:docPr id="1" name="Grafik 1" descr="Ein Bild, das Tisch, Flasche, drinnen, W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Flasche, drinnen, Wei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321" cy="2140428"/>
                          </a:xfrm>
                          <a:prstGeom prst="rect">
                            <a:avLst/>
                          </a:prstGeom>
                        </pic:spPr>
                      </pic:pic>
                    </a:graphicData>
                  </a:graphic>
                </wp:inline>
              </w:drawing>
            </w:r>
          </w:p>
        </w:tc>
        <w:tc>
          <w:tcPr>
            <w:tcW w:w="4294" w:type="dxa"/>
            <w:shd w:val="clear" w:color="auto" w:fill="auto"/>
            <w:vAlign w:val="center"/>
          </w:tcPr>
          <w:p w14:paraId="3E863F3B" w14:textId="7509C264" w:rsidR="00055976" w:rsidRPr="0032152D" w:rsidRDefault="00055976" w:rsidP="00055976">
            <w:pPr>
              <w:tabs>
                <w:tab w:val="left" w:pos="1455"/>
              </w:tabs>
              <w:spacing w:after="0"/>
              <w:rPr>
                <w:rFonts w:ascii="Delicious" w:hAnsi="Delicious" w:cs="Arial"/>
                <w:sz w:val="20"/>
                <w:szCs w:val="20"/>
              </w:rPr>
            </w:pPr>
            <w:r w:rsidRPr="0032152D">
              <w:rPr>
                <w:rFonts w:ascii="Delicious" w:hAnsi="Delicious" w:cs="Arial"/>
                <w:sz w:val="20"/>
                <w:szCs w:val="20"/>
              </w:rPr>
              <w:t>Bildquelle:</w:t>
            </w:r>
            <w:r w:rsidR="00181BCC">
              <w:rPr>
                <w:rFonts w:ascii="Delicious" w:hAnsi="Delicious" w:cs="Arial"/>
                <w:sz w:val="20"/>
                <w:szCs w:val="20"/>
              </w:rPr>
              <w:t xml:space="preserve"> </w:t>
            </w:r>
            <w:r w:rsidR="007B4A89">
              <w:rPr>
                <w:rFonts w:ascii="Delicious" w:hAnsi="Delicious" w:cs="Arial"/>
                <w:sz w:val="20"/>
                <w:szCs w:val="20"/>
              </w:rPr>
              <w:t>Verband der Diplom Biersommeliers</w:t>
            </w:r>
          </w:p>
          <w:p w14:paraId="3F34A282" w14:textId="524DBC37" w:rsidR="00055976" w:rsidRPr="0032152D" w:rsidRDefault="00055976" w:rsidP="00055976">
            <w:pPr>
              <w:tabs>
                <w:tab w:val="left" w:pos="1455"/>
              </w:tabs>
              <w:spacing w:after="0"/>
              <w:rPr>
                <w:rFonts w:ascii="Delicious" w:hAnsi="Delicious" w:cs="Arial"/>
                <w:sz w:val="20"/>
                <w:szCs w:val="20"/>
              </w:rPr>
            </w:pPr>
            <w:r w:rsidRPr="0032152D">
              <w:rPr>
                <w:rFonts w:ascii="Delicious" w:hAnsi="Delicious" w:cs="Arial"/>
                <w:sz w:val="20"/>
                <w:szCs w:val="20"/>
              </w:rPr>
              <w:t xml:space="preserve">Bildbeschriftung: </w:t>
            </w:r>
            <w:r w:rsidR="007B4A89">
              <w:rPr>
                <w:rFonts w:ascii="Delicious" w:hAnsi="Delicious" w:cs="Arial"/>
                <w:sz w:val="20"/>
                <w:szCs w:val="20"/>
              </w:rPr>
              <w:t>Ein passendes Jubiläumsbier zur Jahreshauptversammlung: Ein Weizen</w:t>
            </w:r>
            <w:r w:rsidR="00D24E91">
              <w:rPr>
                <w:rFonts w:ascii="Delicious" w:hAnsi="Delicious" w:cs="Arial"/>
                <w:sz w:val="20"/>
                <w:szCs w:val="20"/>
              </w:rPr>
              <w:t>festbier</w:t>
            </w:r>
            <w:r w:rsidR="007B4A89">
              <w:rPr>
                <w:rFonts w:ascii="Delicious" w:hAnsi="Delicious" w:cs="Arial"/>
                <w:sz w:val="20"/>
                <w:szCs w:val="20"/>
              </w:rPr>
              <w:t xml:space="preserve"> mit fruchtig-tropischen Hopfennoten.</w:t>
            </w:r>
          </w:p>
          <w:p w14:paraId="614B3A87" w14:textId="7074382D" w:rsidR="00055976" w:rsidRPr="0032152D" w:rsidRDefault="00055976" w:rsidP="00055976">
            <w:pPr>
              <w:tabs>
                <w:tab w:val="left" w:pos="1455"/>
              </w:tabs>
              <w:spacing w:after="0"/>
              <w:rPr>
                <w:rFonts w:ascii="Delicious" w:hAnsi="Delicious" w:cs="Arial"/>
                <w:sz w:val="20"/>
                <w:szCs w:val="20"/>
              </w:rPr>
            </w:pPr>
            <w:r w:rsidRPr="0032152D">
              <w:rPr>
                <w:rFonts w:ascii="Delicious" w:hAnsi="Delicious" w:cs="Arial"/>
                <w:sz w:val="20"/>
                <w:szCs w:val="20"/>
              </w:rPr>
              <w:t>Bild</w:t>
            </w:r>
            <w:r w:rsidR="004533BE">
              <w:rPr>
                <w:rFonts w:ascii="Delicious" w:hAnsi="Delicious" w:cs="Arial"/>
                <w:sz w:val="20"/>
                <w:szCs w:val="20"/>
              </w:rPr>
              <w:t>titel</w:t>
            </w:r>
            <w:r w:rsidRPr="0032152D">
              <w:rPr>
                <w:rFonts w:ascii="Delicious" w:hAnsi="Delicious" w:cs="Arial"/>
                <w:sz w:val="20"/>
                <w:szCs w:val="20"/>
              </w:rPr>
              <w:t>:</w:t>
            </w:r>
            <w:r w:rsidR="00181BCC">
              <w:rPr>
                <w:rFonts w:ascii="Delicious" w:hAnsi="Delicious" w:cs="Arial"/>
                <w:sz w:val="20"/>
                <w:szCs w:val="20"/>
              </w:rPr>
              <w:t xml:space="preserve"> Jubiläumsbier.jpg</w:t>
            </w:r>
          </w:p>
          <w:p w14:paraId="1E113D10" w14:textId="0C15232F" w:rsidR="008354B2" w:rsidRPr="008354B2" w:rsidRDefault="00055976" w:rsidP="00055976">
            <w:pPr>
              <w:spacing w:after="0" w:line="360" w:lineRule="auto"/>
              <w:rPr>
                <w:rFonts w:ascii="Delicious" w:hAnsi="Delicious"/>
              </w:rPr>
            </w:pPr>
            <w:r w:rsidRPr="0032152D">
              <w:rPr>
                <w:rFonts w:ascii="Delicious" w:hAnsi="Delicious" w:cs="Arial"/>
                <w:sz w:val="20"/>
                <w:szCs w:val="20"/>
              </w:rPr>
              <w:t>Zeichenzahl Text:</w:t>
            </w:r>
            <w:r w:rsidR="00181BCC">
              <w:rPr>
                <w:rFonts w:ascii="Delicious" w:hAnsi="Delicious" w:cs="Arial"/>
                <w:sz w:val="20"/>
                <w:szCs w:val="20"/>
              </w:rPr>
              <w:t xml:space="preserve"> 2.983 inkl. Leerzeichen</w:t>
            </w:r>
          </w:p>
        </w:tc>
      </w:tr>
    </w:tbl>
    <w:p w14:paraId="0345DDB8" w14:textId="77777777" w:rsidR="007B4A89" w:rsidRDefault="007B4A89" w:rsidP="008354B2">
      <w:pPr>
        <w:spacing w:line="360" w:lineRule="auto"/>
        <w:rPr>
          <w:rFonts w:ascii="Delicious" w:hAnsi="Delicious"/>
        </w:rPr>
      </w:pPr>
    </w:p>
    <w:p w14:paraId="47664A08" w14:textId="77777777" w:rsidR="00055976" w:rsidRDefault="00055976" w:rsidP="00FE432F">
      <w:pPr>
        <w:spacing w:after="0" w:line="360" w:lineRule="auto"/>
        <w:ind w:right="-1"/>
        <w:jc w:val="both"/>
        <w:rPr>
          <w:rFonts w:ascii="Delicious" w:hAnsi="Delicious" w:cs="Arial"/>
        </w:rPr>
      </w:pPr>
      <w:r>
        <w:rPr>
          <w:rFonts w:ascii="Delicious" w:hAnsi="Delicious" w:cs="Arial"/>
        </w:rPr>
        <w:t>Über den Verband der Diplom Biersommeliers:</w:t>
      </w:r>
    </w:p>
    <w:p w14:paraId="3A33006E" w14:textId="4DB72559" w:rsidR="00055976" w:rsidRDefault="00055976" w:rsidP="00055976">
      <w:pPr>
        <w:tabs>
          <w:tab w:val="left" w:pos="1455"/>
        </w:tabs>
        <w:spacing w:line="360" w:lineRule="auto"/>
        <w:jc w:val="both"/>
        <w:rPr>
          <w:rFonts w:ascii="Delicious" w:hAnsi="Delicious" w:cs="Arial"/>
          <w:sz w:val="20"/>
          <w:szCs w:val="20"/>
        </w:rPr>
      </w:pPr>
      <w:r>
        <w:rPr>
          <w:rFonts w:ascii="Delicious" w:hAnsi="Delicious" w:cs="Arial"/>
          <w:sz w:val="20"/>
          <w:szCs w:val="20"/>
        </w:rPr>
        <w:t xml:space="preserve">Der in Österreich ansässige Verband der Diplom Biersommeliers wurde 2005 ins Leben gerufen. Mit derzeit </w:t>
      </w:r>
      <w:r w:rsidR="00D043EE">
        <w:rPr>
          <w:rFonts w:ascii="Delicious" w:hAnsi="Delicious" w:cs="Arial"/>
          <w:sz w:val="20"/>
          <w:szCs w:val="20"/>
        </w:rPr>
        <w:t>knapp</w:t>
      </w:r>
      <w:r>
        <w:rPr>
          <w:rFonts w:ascii="Delicious" w:hAnsi="Delicious" w:cs="Arial"/>
          <w:sz w:val="20"/>
          <w:szCs w:val="20"/>
        </w:rPr>
        <w:t xml:space="preserve"> 1.</w:t>
      </w:r>
      <w:r w:rsidR="00D043EE">
        <w:rPr>
          <w:rFonts w:ascii="Delicious" w:hAnsi="Delicious" w:cs="Arial"/>
          <w:sz w:val="20"/>
          <w:szCs w:val="20"/>
        </w:rPr>
        <w:t>6</w:t>
      </w:r>
      <w:r>
        <w:rPr>
          <w:rFonts w:ascii="Delicious" w:hAnsi="Delicious" w:cs="Arial"/>
          <w:sz w:val="20"/>
          <w:szCs w:val="20"/>
        </w:rPr>
        <w:t xml:space="preserve">00 Mitgliedern, sowie </w:t>
      </w:r>
      <w:r w:rsidR="003A2B33">
        <w:rPr>
          <w:rFonts w:ascii="Delicious" w:hAnsi="Delicious" w:cs="Arial"/>
          <w:sz w:val="20"/>
          <w:szCs w:val="20"/>
        </w:rPr>
        <w:t>elf</w:t>
      </w:r>
      <w:r>
        <w:rPr>
          <w:rFonts w:ascii="Delicious" w:hAnsi="Delicious" w:cs="Arial"/>
          <w:sz w:val="20"/>
          <w:szCs w:val="20"/>
        </w:rPr>
        <w:t xml:space="preserve"> Fördermitgliedern (</w:t>
      </w:r>
      <w:r w:rsidR="00BD6739">
        <w:rPr>
          <w:rFonts w:ascii="Delicious" w:hAnsi="Delicious" w:cs="Arial"/>
          <w:sz w:val="20"/>
          <w:szCs w:val="20"/>
        </w:rPr>
        <w:t>BarthHaas</w:t>
      </w:r>
      <w:r>
        <w:rPr>
          <w:rFonts w:ascii="Delicious" w:hAnsi="Delicious" w:cs="Arial"/>
          <w:sz w:val="20"/>
          <w:szCs w:val="20"/>
        </w:rPr>
        <w:t xml:space="preserve">, </w:t>
      </w:r>
      <w:r w:rsidR="005E4F85">
        <w:rPr>
          <w:rFonts w:ascii="Delicious" w:hAnsi="Delicious" w:cs="Arial"/>
          <w:sz w:val="20"/>
          <w:szCs w:val="20"/>
        </w:rPr>
        <w:t xml:space="preserve">Bierbegeisterung, Bierothek, Bierselect GmbH, BrauBeviale, </w:t>
      </w:r>
      <w:r>
        <w:rPr>
          <w:rFonts w:ascii="Delicious" w:hAnsi="Delicious" w:cs="Arial"/>
          <w:sz w:val="20"/>
          <w:szCs w:val="20"/>
        </w:rPr>
        <w:t>Doemens e.V., GES Großeinkaufsring des Süßwaren- und Getränkehandels eG, Kiesbye Akademie, Marzek Etiketten+Packaging Gruppe, SAHM, Winterhalter), stellt sich der noch junge Verband bereits sehr schlagkräftig dar. Die Mitglieder eint das gemeinsame Ziel, das Image der Bierkultur zu fördern und das Berufsbild des Biersommeliers in den Fokus der Öffentlichkeit zu rücken. Der Verband wird von einem ehrenamtlich arbeitenden Präsidium, das in regelmäßigem Turnus von der Mitgliederversammlung gewählt wird, sowie einer Geschäftsführerin gelenkt. Neben der Webseite als zentralem Informationsinstrument mit einer Biersommelier-Suche für Verbraucher, Unternehmen, Medien und Partner bietet der Verband auf jährlich stattfindenden Jahreshauptversammlungen sowie in regionalen Sektionstreffen die Struktur zum kollegialen Erfahrungsaustausch und mit Weiterbildungsmaßnahmen den Mitgliedern die Möglichkeit, ihr Wissen stets auf aktuellem Stand zu halten.</w:t>
      </w:r>
    </w:p>
    <w:p w14:paraId="51A44889" w14:textId="77777777" w:rsidR="00055976" w:rsidRPr="008354B2" w:rsidRDefault="00055976" w:rsidP="004C5C35">
      <w:pPr>
        <w:tabs>
          <w:tab w:val="left" w:pos="1455"/>
        </w:tabs>
        <w:spacing w:line="360" w:lineRule="auto"/>
        <w:jc w:val="both"/>
        <w:rPr>
          <w:rFonts w:ascii="Delicious" w:hAnsi="Delicious"/>
        </w:rPr>
      </w:pPr>
      <w:r>
        <w:rPr>
          <w:rFonts w:ascii="Delicious" w:hAnsi="Delicious" w:cs="Arial"/>
          <w:sz w:val="20"/>
          <w:szCs w:val="20"/>
        </w:rPr>
        <w:t xml:space="preserve">Mehr Informationen auf: </w:t>
      </w:r>
      <w:hyperlink r:id="rId8" w:history="1">
        <w:r w:rsidR="004533BE" w:rsidRPr="00284325">
          <w:rPr>
            <w:rStyle w:val="Hyperlink"/>
            <w:rFonts w:ascii="Delicious" w:hAnsi="Delicious" w:cs="Arial"/>
            <w:sz w:val="20"/>
            <w:szCs w:val="20"/>
          </w:rPr>
          <w:t>www.biersommelier.org</w:t>
        </w:r>
      </w:hyperlink>
      <w:r w:rsidR="004533BE">
        <w:rPr>
          <w:rFonts w:ascii="Delicious" w:hAnsi="Delicious" w:cs="Arial"/>
          <w:sz w:val="20"/>
          <w:szCs w:val="20"/>
        </w:rPr>
        <w:t xml:space="preserve"> </w:t>
      </w:r>
    </w:p>
    <w:sectPr w:rsidR="00055976" w:rsidRPr="008354B2" w:rsidSect="008354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68074" w14:textId="77777777" w:rsidR="008F161A" w:rsidRDefault="008F161A" w:rsidP="008354B2">
      <w:pPr>
        <w:spacing w:after="0" w:line="240" w:lineRule="auto"/>
      </w:pPr>
      <w:r>
        <w:separator/>
      </w:r>
    </w:p>
  </w:endnote>
  <w:endnote w:type="continuationSeparator" w:id="0">
    <w:p w14:paraId="1B584D23" w14:textId="77777777" w:rsidR="008F161A" w:rsidRDefault="008F161A" w:rsidP="0083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licious">
    <w:panose1 w:val="00000000000000000000"/>
    <w:charset w:val="00"/>
    <w:family w:val="modern"/>
    <w:notTrueType/>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8F61" w14:textId="77777777" w:rsidR="00DF6A75" w:rsidRDefault="00DF6A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72" w:type="dxa"/>
      <w:tblBorders>
        <w:top w:val="single" w:sz="4" w:space="0" w:color="888B8C"/>
      </w:tblBorders>
      <w:tblLook w:val="04A0" w:firstRow="1" w:lastRow="0" w:firstColumn="1" w:lastColumn="0" w:noHBand="0" w:noVBand="1"/>
    </w:tblPr>
    <w:tblGrid>
      <w:gridCol w:w="10773"/>
    </w:tblGrid>
    <w:tr w:rsidR="00055976" w:rsidRPr="008354B2" w14:paraId="09247C00" w14:textId="77777777" w:rsidTr="008354B2">
      <w:trPr>
        <w:trHeight w:val="1125"/>
      </w:trPr>
      <w:tc>
        <w:tcPr>
          <w:tcW w:w="10773" w:type="dxa"/>
          <w:tcBorders>
            <w:top w:val="double" w:sz="4" w:space="0" w:color="A5A5A5"/>
          </w:tcBorders>
          <w:shd w:val="clear" w:color="auto" w:fill="auto"/>
          <w:vAlign w:val="center"/>
        </w:tcPr>
        <w:p w14:paraId="75656A20" w14:textId="77777777" w:rsidR="008354B2" w:rsidRPr="008354B2" w:rsidRDefault="008354B2" w:rsidP="008354B2">
          <w:pPr>
            <w:pStyle w:val="Fuzeile"/>
            <w:rPr>
              <w:rFonts w:ascii="Delicious" w:hAnsi="Delicious"/>
              <w:sz w:val="20"/>
              <w:szCs w:val="20"/>
            </w:rPr>
          </w:pPr>
          <w:r w:rsidRPr="008354B2">
            <w:rPr>
              <w:rFonts w:ascii="Delicious" w:hAnsi="Delicious"/>
              <w:sz w:val="20"/>
              <w:szCs w:val="20"/>
            </w:rPr>
            <w:t>Pressekontakt für Rückfragen, Fotos und weitere Informationen:</w:t>
          </w:r>
        </w:p>
        <w:p w14:paraId="4EA5328E" w14:textId="77B13516" w:rsidR="008354B2" w:rsidRPr="008354B2" w:rsidRDefault="00DF6A75" w:rsidP="008354B2">
          <w:pPr>
            <w:pStyle w:val="Fuzeile"/>
            <w:rPr>
              <w:rFonts w:ascii="Delicious" w:hAnsi="Delicious"/>
              <w:sz w:val="20"/>
              <w:szCs w:val="20"/>
            </w:rPr>
          </w:pPr>
          <w:r>
            <w:rPr>
              <w:rFonts w:ascii="Delicious" w:hAnsi="Delicious"/>
              <w:sz w:val="20"/>
              <w:szCs w:val="20"/>
            </w:rPr>
            <w:t>Elisa</w:t>
          </w:r>
          <w:r w:rsidR="008354B2" w:rsidRPr="008354B2">
            <w:rPr>
              <w:rFonts w:ascii="Delicious" w:hAnsi="Delicious"/>
              <w:sz w:val="20"/>
              <w:szCs w:val="20"/>
            </w:rPr>
            <w:t xml:space="preserve"> </w:t>
          </w:r>
          <w:r>
            <w:rPr>
              <w:rFonts w:ascii="Delicious" w:hAnsi="Delicious"/>
              <w:sz w:val="20"/>
              <w:szCs w:val="20"/>
            </w:rPr>
            <w:t>Raus</w:t>
          </w:r>
          <w:r w:rsidR="008354B2" w:rsidRPr="008354B2">
            <w:rPr>
              <w:rFonts w:ascii="Delicious" w:hAnsi="Delicious"/>
              <w:sz w:val="20"/>
              <w:szCs w:val="20"/>
            </w:rPr>
            <w:t xml:space="preserve"> // </w:t>
          </w:r>
          <w:hyperlink r:id="rId1" w:history="1">
            <w:r w:rsidRPr="00E44B93">
              <w:rPr>
                <w:rStyle w:val="Hyperlink"/>
                <w:rFonts w:ascii="Delicious" w:hAnsi="Delicious"/>
                <w:sz w:val="20"/>
                <w:szCs w:val="20"/>
              </w:rPr>
              <w:t>e</w:t>
            </w:r>
            <w:r w:rsidRPr="00E44B93">
              <w:rPr>
                <w:rStyle w:val="Hyperlink"/>
                <w:rFonts w:ascii="Delicious" w:hAnsi="Delicious"/>
              </w:rPr>
              <w:t>r@biersommelier.de</w:t>
            </w:r>
          </w:hyperlink>
          <w:r w:rsidR="008354B2" w:rsidRPr="008354B2">
            <w:rPr>
              <w:rFonts w:ascii="Delicious" w:hAnsi="Delicious"/>
              <w:sz w:val="20"/>
              <w:szCs w:val="20"/>
            </w:rPr>
            <w:t xml:space="preserve"> </w:t>
          </w:r>
        </w:p>
        <w:p w14:paraId="32913ED7" w14:textId="77777777" w:rsidR="008354B2" w:rsidRPr="008354B2" w:rsidRDefault="008354B2" w:rsidP="008354B2">
          <w:pPr>
            <w:pStyle w:val="Fuzeile"/>
            <w:rPr>
              <w:rFonts w:ascii="Delicious" w:hAnsi="Delicious"/>
              <w:sz w:val="20"/>
              <w:szCs w:val="20"/>
            </w:rPr>
          </w:pPr>
          <w:r w:rsidRPr="008354B2">
            <w:rPr>
              <w:rFonts w:ascii="Delicious" w:hAnsi="Delicious"/>
              <w:sz w:val="20"/>
              <w:szCs w:val="20"/>
            </w:rPr>
            <w:t xml:space="preserve">Verband der Diplom Biersommeliers // Sixtenstrasse 3 // A-5162 Obertrum am See // </w:t>
          </w:r>
          <w:hyperlink r:id="rId2" w:history="1">
            <w:r w:rsidRPr="008354B2">
              <w:rPr>
                <w:rStyle w:val="Hyperlink"/>
                <w:rFonts w:ascii="Delicious" w:hAnsi="Delicious"/>
                <w:sz w:val="20"/>
                <w:szCs w:val="20"/>
              </w:rPr>
              <w:t>www.biersommelier.org</w:t>
            </w:r>
          </w:hyperlink>
          <w:r w:rsidRPr="008354B2">
            <w:rPr>
              <w:rFonts w:ascii="Delicious" w:hAnsi="Delicious"/>
              <w:sz w:val="20"/>
              <w:szCs w:val="20"/>
            </w:rPr>
            <w:t xml:space="preserve"> </w:t>
          </w:r>
        </w:p>
      </w:tc>
    </w:tr>
  </w:tbl>
  <w:p w14:paraId="57B5C0D3" w14:textId="77777777" w:rsidR="008354B2" w:rsidRDefault="008354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D476" w14:textId="77777777" w:rsidR="00DF6A75" w:rsidRDefault="00DF6A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3D113" w14:textId="77777777" w:rsidR="008F161A" w:rsidRDefault="008F161A" w:rsidP="008354B2">
      <w:pPr>
        <w:spacing w:after="0" w:line="240" w:lineRule="auto"/>
      </w:pPr>
      <w:r>
        <w:separator/>
      </w:r>
    </w:p>
  </w:footnote>
  <w:footnote w:type="continuationSeparator" w:id="0">
    <w:p w14:paraId="74C57B6B" w14:textId="77777777" w:rsidR="008F161A" w:rsidRDefault="008F161A" w:rsidP="0083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DFA2" w14:textId="77777777" w:rsidR="00DF6A75" w:rsidRDefault="00DF6A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03A1" w14:textId="54AC6847" w:rsidR="008354B2" w:rsidRDefault="004533BE">
    <w:pPr>
      <w:pStyle w:val="Kopfzeile"/>
    </w:pPr>
    <w:r>
      <w:rPr>
        <w:noProof/>
      </w:rPr>
      <w:drawing>
        <wp:anchor distT="0" distB="0" distL="114300" distR="114300" simplePos="0" relativeHeight="251657728" behindDoc="1" locked="0" layoutInCell="1" allowOverlap="1" wp14:anchorId="4F3CECB5" wp14:editId="6F20B428">
          <wp:simplePos x="0" y="0"/>
          <wp:positionH relativeFrom="margin">
            <wp:posOffset>4043680</wp:posOffset>
          </wp:positionH>
          <wp:positionV relativeFrom="margin">
            <wp:posOffset>-858520</wp:posOffset>
          </wp:positionV>
          <wp:extent cx="2192020" cy="1073150"/>
          <wp:effectExtent l="0" t="0" r="0" b="0"/>
          <wp:wrapNone/>
          <wp:docPr id="2" name="Grafik 1" descr="VD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D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02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40232" w14:textId="77777777" w:rsidR="008354B2" w:rsidRPr="008354B2" w:rsidRDefault="008354B2">
    <w:pPr>
      <w:pStyle w:val="Kopfzeile"/>
      <w:rPr>
        <w:rStyle w:val="SchwacherVerweis"/>
        <w:rFonts w:ascii="Delicious" w:hAnsi="Delicious"/>
        <w:sz w:val="52"/>
        <w:szCs w:val="52"/>
      </w:rPr>
    </w:pPr>
    <w:r w:rsidRPr="008354B2">
      <w:rPr>
        <w:rStyle w:val="SchwacherVerweis"/>
        <w:rFonts w:ascii="Delicious" w:hAnsi="Delicious"/>
        <w:sz w:val="52"/>
        <w:szCs w:val="52"/>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3114" w14:textId="77777777" w:rsidR="00DF6A75" w:rsidRDefault="00DF6A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91437"/>
    <w:multiLevelType w:val="hybridMultilevel"/>
    <w:tmpl w:val="9C389BF4"/>
    <w:lvl w:ilvl="0" w:tplc="E13E9B62">
      <w:start w:val="15"/>
      <w:numFmt w:val="bullet"/>
      <w:lvlText w:val="-"/>
      <w:lvlJc w:val="left"/>
      <w:pPr>
        <w:ind w:left="720" w:hanging="360"/>
      </w:pPr>
      <w:rPr>
        <w:rFonts w:ascii="Delicious" w:eastAsia="Calibri" w:hAnsi="Deliciou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BE"/>
    <w:rsid w:val="00055976"/>
    <w:rsid w:val="00071026"/>
    <w:rsid w:val="00071115"/>
    <w:rsid w:val="000876A8"/>
    <w:rsid w:val="00093F33"/>
    <w:rsid w:val="0010398E"/>
    <w:rsid w:val="00147C77"/>
    <w:rsid w:val="00181BCC"/>
    <w:rsid w:val="002C6D49"/>
    <w:rsid w:val="00344ECE"/>
    <w:rsid w:val="003A2B33"/>
    <w:rsid w:val="004533BE"/>
    <w:rsid w:val="004A314D"/>
    <w:rsid w:val="004C24B2"/>
    <w:rsid w:val="004C5C35"/>
    <w:rsid w:val="004E4165"/>
    <w:rsid w:val="004E7899"/>
    <w:rsid w:val="004F2825"/>
    <w:rsid w:val="005E4F85"/>
    <w:rsid w:val="00694810"/>
    <w:rsid w:val="006C402B"/>
    <w:rsid w:val="0070307E"/>
    <w:rsid w:val="00725BDE"/>
    <w:rsid w:val="007B4A89"/>
    <w:rsid w:val="007E2AFF"/>
    <w:rsid w:val="008157C2"/>
    <w:rsid w:val="008354B2"/>
    <w:rsid w:val="008D1A51"/>
    <w:rsid w:val="008F161A"/>
    <w:rsid w:val="00923F37"/>
    <w:rsid w:val="009541AD"/>
    <w:rsid w:val="00985B0E"/>
    <w:rsid w:val="009A6985"/>
    <w:rsid w:val="00A3645E"/>
    <w:rsid w:val="00A46851"/>
    <w:rsid w:val="00AB7AA3"/>
    <w:rsid w:val="00AC643A"/>
    <w:rsid w:val="00AD2999"/>
    <w:rsid w:val="00AD4D58"/>
    <w:rsid w:val="00AE20B9"/>
    <w:rsid w:val="00B2218C"/>
    <w:rsid w:val="00B43492"/>
    <w:rsid w:val="00BD6739"/>
    <w:rsid w:val="00CF32EF"/>
    <w:rsid w:val="00D0251D"/>
    <w:rsid w:val="00D043EE"/>
    <w:rsid w:val="00D24E91"/>
    <w:rsid w:val="00DA094B"/>
    <w:rsid w:val="00DD60DB"/>
    <w:rsid w:val="00DE4142"/>
    <w:rsid w:val="00DF6A75"/>
    <w:rsid w:val="00E1404A"/>
    <w:rsid w:val="00E21C44"/>
    <w:rsid w:val="00E51887"/>
    <w:rsid w:val="00FE43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EEF28"/>
  <w15:chartTrackingRefBased/>
  <w15:docId w15:val="{89F4280E-9DCB-4ADE-8A01-BD672C63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055976"/>
    <w:pPr>
      <w:keepNext/>
      <w:spacing w:after="0" w:line="240" w:lineRule="auto"/>
      <w:outlineLvl w:val="0"/>
    </w:pPr>
    <w:rPr>
      <w:rFonts w:ascii="Times New Roman" w:eastAsia="Times New Roman" w:hAnsi="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54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4B2"/>
  </w:style>
  <w:style w:type="paragraph" w:styleId="Fuzeile">
    <w:name w:val="footer"/>
    <w:basedOn w:val="Standard"/>
    <w:link w:val="FuzeileZchn"/>
    <w:uiPriority w:val="99"/>
    <w:unhideWhenUsed/>
    <w:rsid w:val="008354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4B2"/>
  </w:style>
  <w:style w:type="character" w:styleId="SchwacherVerweis">
    <w:name w:val="Subtle Reference"/>
    <w:uiPriority w:val="31"/>
    <w:qFormat/>
    <w:rsid w:val="008354B2"/>
    <w:rPr>
      <w:smallCaps/>
      <w:color w:val="5A5A5A"/>
    </w:rPr>
  </w:style>
  <w:style w:type="table" w:styleId="Tabellenraster">
    <w:name w:val="Table Grid"/>
    <w:basedOn w:val="NormaleTabelle"/>
    <w:uiPriority w:val="39"/>
    <w:rsid w:val="0083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54B2"/>
    <w:rPr>
      <w:color w:val="0563C1"/>
      <w:u w:val="single"/>
    </w:rPr>
  </w:style>
  <w:style w:type="character" w:styleId="NichtaufgelsteErwhnung">
    <w:name w:val="Unresolved Mention"/>
    <w:uiPriority w:val="99"/>
    <w:semiHidden/>
    <w:unhideWhenUsed/>
    <w:rsid w:val="008354B2"/>
    <w:rPr>
      <w:color w:val="605E5C"/>
      <w:shd w:val="clear" w:color="auto" w:fill="E1DFDD"/>
    </w:rPr>
  </w:style>
  <w:style w:type="character" w:customStyle="1" w:styleId="berschrift1Zchn">
    <w:name w:val="Überschrift 1 Zchn"/>
    <w:link w:val="berschrift1"/>
    <w:rsid w:val="00055976"/>
    <w:rPr>
      <w:rFonts w:ascii="Times New Roman" w:eastAsia="Times New Roman" w:hAnsi="Times New Roman"/>
      <w:b/>
      <w:bCs/>
      <w:sz w:val="28"/>
      <w:szCs w:val="24"/>
      <w:lang w:eastAsia="de-DE"/>
    </w:rPr>
  </w:style>
  <w:style w:type="paragraph" w:styleId="Listenabsatz">
    <w:name w:val="List Paragraph"/>
    <w:basedOn w:val="Standard"/>
    <w:uiPriority w:val="34"/>
    <w:qFormat/>
    <w:rsid w:val="00B2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rsommeli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biersommelier.org" TargetMode="External"/><Relationship Id="rId1" Type="http://schemas.openxmlformats.org/officeDocument/2006/relationships/hyperlink" Target="mailto:er@biersommeli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Links>
    <vt:vector size="12" baseType="variant">
      <vt:variant>
        <vt:i4>4456476</vt:i4>
      </vt:variant>
      <vt:variant>
        <vt:i4>3</vt:i4>
      </vt:variant>
      <vt:variant>
        <vt:i4>0</vt:i4>
      </vt:variant>
      <vt:variant>
        <vt:i4>5</vt:i4>
      </vt:variant>
      <vt:variant>
        <vt:lpwstr>http://www.biersommelier.org/</vt:lpwstr>
      </vt:variant>
      <vt:variant>
        <vt:lpwstr/>
      </vt:variant>
      <vt:variant>
        <vt:i4>1507371</vt:i4>
      </vt:variant>
      <vt:variant>
        <vt:i4>0</vt:i4>
      </vt:variant>
      <vt:variant>
        <vt:i4>0</vt:i4>
      </vt:variant>
      <vt:variant>
        <vt:i4>5</vt:i4>
      </vt:variant>
      <vt:variant>
        <vt:lpwstr>mailto:nb@biersommelier.de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Buchner</dc:creator>
  <cp:keywords/>
  <dc:description/>
  <cp:lastModifiedBy>Nicola Buchner</cp:lastModifiedBy>
  <cp:revision>12</cp:revision>
  <dcterms:created xsi:type="dcterms:W3CDTF">2020-10-20T16:38:00Z</dcterms:created>
  <dcterms:modified xsi:type="dcterms:W3CDTF">2020-10-22T12:05:00Z</dcterms:modified>
</cp:coreProperties>
</file>